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ind w:left="0"/>
        <w:jc w:val="right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</w:rPr>
        <w:t xml:space="preserve">Приложение №1 </w:t>
      </w:r>
      <w:r>
        <w:rPr>
          <w:rFonts w:ascii="Times New Roman" w:hAnsi="Times New Roman"/>
          <w:sz w:val="28"/>
          <w:szCs w:val="28"/>
        </w:rPr>
        <w:br/>
        <w:t xml:space="preserve">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региональном </w:t>
      </w:r>
      <w:r>
        <w:rPr>
          <w:rFonts w:ascii="Times New Roman" w:hAnsi="Times New Roman"/>
          <w:sz w:val="28"/>
          <w:szCs w:val="28"/>
        </w:rPr>
        <w:br/>
        <w:t xml:space="preserve">конкурсе по журналистике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03"/>
        <w:ind w:left="4678"/>
        <w:jc w:val="right"/>
        <w:spacing w:line="240" w:lineRule="auto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center"/>
        <w:spacing w:line="240" w:lineRule="auto"/>
        <w:rPr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СОГЛАСИЕ ЗАКОННОГО ПРЕДСТАВИТЕЛЯ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center"/>
        <w:spacing w:line="240" w:lineRule="auto"/>
        <w:rPr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на обработку персональных данных несовершеннолетнего, </w:t>
      </w:r>
      <w:r>
        <w:rPr>
          <w:rFonts w:ascii="Times New Roman" w:hAnsi="Times New Roman"/>
          <w:b/>
          <w:sz w:val="20"/>
          <w:szCs w:val="20"/>
        </w:rPr>
        <w:br/>
        <w:t xml:space="preserve">разрешённых для распространения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both"/>
        <w:spacing w:line="240" w:lineRule="auto"/>
        <w:rPr>
          <w:sz w:val="14"/>
          <w:szCs w:val="14"/>
        </w:rPr>
      </w:pPr>
      <w:r>
        <w:rPr>
          <w:rFonts w:ascii="Times New Roman" w:hAnsi="Times New Roman"/>
          <w:sz w:val="20"/>
          <w:szCs w:val="20"/>
        </w:rPr>
        <w:t xml:space="preserve">Я,</w:t>
      </w:r>
      <w:r>
        <w:rPr>
          <w:rFonts w:ascii="Times New Roman" w:hAnsi="Times New Roman"/>
          <w:sz w:val="16"/>
          <w:szCs w:val="16"/>
        </w:rPr>
        <w:t xml:space="preserve"> ______________________________</w:t>
      </w:r>
      <w:r>
        <w:rPr>
          <w:rFonts w:ascii="Times New Roman" w:hAnsi="Times New Roman"/>
          <w:sz w:val="16"/>
          <w:szCs w:val="16"/>
          <w:lang w:val="en-US"/>
        </w:rPr>
        <w:t xml:space="preserve">_____________________________________</w:t>
      </w:r>
      <w:r>
        <w:rPr>
          <w:rFonts w:ascii="Times New Roman" w:hAnsi="Times New Roman"/>
          <w:sz w:val="16"/>
          <w:szCs w:val="16"/>
        </w:rPr>
        <w:t xml:space="preserve">______________________________________________</w:t>
      </w:r>
      <w:r>
        <w:rPr>
          <w:rFonts w:ascii="Times New Roman" w:hAnsi="Times New Roman"/>
          <w:sz w:val="16"/>
          <w:szCs w:val="16"/>
          <w:lang w:val="en-US"/>
        </w:rPr>
        <w:t xml:space="preserve">_</w:t>
      </w:r>
      <w:r>
        <w:rPr>
          <w:sz w:val="14"/>
          <w:szCs w:val="14"/>
        </w:rPr>
      </w:r>
      <w:r>
        <w:rPr>
          <w:sz w:val="14"/>
          <w:szCs w:val="14"/>
        </w:rPr>
      </w:r>
    </w:p>
    <w:p>
      <w:pPr>
        <w:jc w:val="both"/>
        <w:spacing w:line="240" w:lineRule="auto"/>
        <w:rPr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______________________________________</w:t>
      </w:r>
      <w:r>
        <w:rPr>
          <w:rFonts w:ascii="Times New Roman" w:hAnsi="Times New Roman"/>
          <w:sz w:val="16"/>
          <w:szCs w:val="16"/>
          <w:lang w:val="en-US"/>
        </w:rPr>
        <w:t xml:space="preserve">_______________________________________</w:t>
      </w:r>
      <w:r>
        <w:rPr>
          <w:rFonts w:ascii="Times New Roman" w:hAnsi="Times New Roman"/>
          <w:sz w:val="16"/>
          <w:szCs w:val="16"/>
        </w:rPr>
        <w:t xml:space="preserve">______________________________________</w:t>
      </w:r>
      <w:r>
        <w:rPr>
          <w:rFonts w:ascii="Times New Roman" w:hAnsi="Times New Roman"/>
          <w:sz w:val="16"/>
          <w:szCs w:val="16"/>
          <w:lang w:val="en-US"/>
        </w:rPr>
        <w:t xml:space="preserve">_</w:t>
      </w:r>
      <w:r>
        <w:rPr>
          <w:sz w:val="14"/>
          <w:szCs w:val="14"/>
        </w:rPr>
      </w:r>
      <w:r>
        <w:rPr>
          <w:sz w:val="14"/>
          <w:szCs w:val="14"/>
        </w:rPr>
      </w:r>
    </w:p>
    <w:p>
      <w:pPr>
        <w:jc w:val="both"/>
        <w:spacing w:line="240" w:lineRule="auto"/>
        <w:rPr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___________</w:t>
      </w:r>
      <w:r>
        <w:rPr>
          <w:rFonts w:ascii="Times New Roman" w:hAnsi="Times New Roman"/>
          <w:sz w:val="16"/>
          <w:szCs w:val="16"/>
        </w:rPr>
        <w:t xml:space="preserve">____________________________</w:t>
      </w:r>
      <w:r>
        <w:rPr>
          <w:rFonts w:ascii="Times New Roman" w:hAnsi="Times New Roman"/>
          <w:sz w:val="16"/>
          <w:szCs w:val="16"/>
          <w:lang w:val="en-US"/>
        </w:rPr>
        <w:t xml:space="preserve">_______________________________________</w:t>
      </w:r>
      <w:r>
        <w:rPr>
          <w:rFonts w:ascii="Times New Roman" w:hAnsi="Times New Roman"/>
          <w:sz w:val="16"/>
          <w:szCs w:val="16"/>
        </w:rPr>
        <w:t xml:space="preserve">______________________________________</w:t>
      </w:r>
      <w:r>
        <w:rPr>
          <w:sz w:val="14"/>
          <w:szCs w:val="14"/>
        </w:rPr>
      </w:r>
      <w:r>
        <w:rPr>
          <w:sz w:val="14"/>
          <w:szCs w:val="14"/>
        </w:rPr>
      </w:r>
    </w:p>
    <w:p>
      <w:pPr>
        <w:ind w:firstLine="709"/>
        <w:jc w:val="center"/>
        <w:spacing w:line="240" w:lineRule="auto"/>
        <w:rPr>
          <w:sz w:val="18"/>
          <w:szCs w:val="18"/>
        </w:rPr>
      </w:pPr>
      <w:r>
        <w:rPr>
          <w:rFonts w:ascii="Times New Roman" w:hAnsi="Times New Roman"/>
          <w:sz w:val="14"/>
          <w:szCs w:val="14"/>
        </w:rPr>
        <w:t xml:space="preserve">(</w:t>
      </w:r>
      <w:r>
        <w:rPr>
          <w:rFonts w:ascii="Times New Roman" w:hAnsi="Times New Roman"/>
          <w:b/>
          <w:bCs/>
          <w:sz w:val="14"/>
          <w:szCs w:val="14"/>
        </w:rPr>
        <w:t xml:space="preserve">фамилия, имя, отчество</w:t>
      </w:r>
      <w:r>
        <w:rPr>
          <w:rFonts w:ascii="Times New Roman" w:hAnsi="Times New Roman"/>
          <w:sz w:val="14"/>
          <w:szCs w:val="14"/>
        </w:rPr>
        <w:t xml:space="preserve"> (при наличии), </w:t>
      </w:r>
      <w:r>
        <w:rPr>
          <w:rFonts w:ascii="Times New Roman" w:hAnsi="Times New Roman"/>
          <w:b/>
          <w:bCs/>
          <w:sz w:val="14"/>
          <w:szCs w:val="14"/>
        </w:rPr>
        <w:t xml:space="preserve">паспортные данные</w:t>
      </w:r>
      <w:r>
        <w:rPr>
          <w:rFonts w:ascii="Times New Roman" w:hAnsi="Times New Roman"/>
          <w:sz w:val="14"/>
          <w:szCs w:val="14"/>
        </w:rPr>
        <w:t xml:space="preserve">: серия, номер, кем и когда выдан, </w:t>
      </w:r>
      <w:r>
        <w:rPr>
          <w:rFonts w:ascii="Times New Roman" w:hAnsi="Times New Roman"/>
          <w:b/>
          <w:bCs/>
          <w:sz w:val="14"/>
          <w:szCs w:val="14"/>
        </w:rPr>
        <w:t xml:space="preserve">адрес электронной почты или почтовый адрес</w:t>
      </w:r>
      <w:r>
        <w:rPr>
          <w:rFonts w:ascii="Times New Roman" w:hAnsi="Times New Roman"/>
          <w:sz w:val="14"/>
          <w:szCs w:val="14"/>
        </w:rPr>
        <w:t xml:space="preserve">, </w:t>
      </w:r>
      <w:r>
        <w:rPr>
          <w:rFonts w:ascii="Times New Roman" w:hAnsi="Times New Roman"/>
          <w:b/>
          <w:bCs/>
          <w:sz w:val="14"/>
          <w:szCs w:val="14"/>
        </w:rPr>
        <w:t xml:space="preserve">номер телефона</w:t>
      </w:r>
      <w:r>
        <w:rPr>
          <w:rFonts w:ascii="Times New Roman" w:hAnsi="Times New Roman"/>
          <w:sz w:val="14"/>
          <w:szCs w:val="14"/>
        </w:rPr>
        <w:t xml:space="preserve">, </w:t>
      </w:r>
      <w:r>
        <w:rPr>
          <w:rFonts w:ascii="Times New Roman" w:hAnsi="Times New Roman"/>
          <w:b/>
          <w:bCs/>
          <w:sz w:val="14"/>
          <w:szCs w:val="14"/>
        </w:rPr>
        <w:t xml:space="preserve">статус законного представителя несо</w:t>
      </w:r>
      <w:r>
        <w:rPr>
          <w:rFonts w:ascii="Times New Roman" w:hAnsi="Times New Roman"/>
          <w:b/>
          <w:bCs/>
          <w:sz w:val="14"/>
          <w:szCs w:val="14"/>
        </w:rPr>
        <w:t xml:space="preserve">вершеннолетнего</w:t>
      </w:r>
      <w:r>
        <w:rPr>
          <w:rFonts w:ascii="Times New Roman" w:hAnsi="Times New Roman"/>
          <w:sz w:val="14"/>
          <w:szCs w:val="14"/>
        </w:rPr>
        <w:t xml:space="preserve"> – мать, отец, опекун, попечитель или уполномоченный представитель органа опеки и 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</w:t>
      </w:r>
      <w:r>
        <w:rPr>
          <w:rFonts w:ascii="Times New Roman" w:hAnsi="Times New Roman"/>
          <w:sz w:val="14"/>
          <w:szCs w:val="14"/>
        </w:rPr>
        <w:t xml:space="preserve">вании доверенности, выданной законным представителем)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jc w:val="both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далее – (Законный представитель) даю своё согласие нетиповой образовательной организации «Фонд поддержки талантливых детей и молодежи «Золотое сечение» (Фонд «Золотое сечение») (г. Екатеринбург, ул. Мал</w:t>
      </w:r>
      <w:r>
        <w:rPr>
          <w:rFonts w:ascii="Times New Roman" w:hAnsi="Times New Roman"/>
          <w:sz w:val="20"/>
          <w:szCs w:val="20"/>
        </w:rPr>
        <w:t xml:space="preserve">ышева, д. 101; ИНН </w:t>
      </w:r>
      <w:r>
        <w:rPr>
          <w:rFonts w:ascii="Times New Roman" w:hAnsi="Times New Roman"/>
          <w:iCs/>
          <w:sz w:val="20"/>
          <w:szCs w:val="20"/>
        </w:rPr>
        <w:t xml:space="preserve">6670459224, ОГРН 1176600002776</w:t>
      </w:r>
      <w:r>
        <w:rPr>
          <w:rFonts w:ascii="Times New Roman" w:hAnsi="Times New Roman"/>
          <w:sz w:val="20"/>
          <w:szCs w:val="20"/>
        </w:rPr>
        <w:t xml:space="preserve">) (далее – Оператор) </w:t>
      </w:r>
      <w:r>
        <w:rPr>
          <w:rFonts w:ascii="Times New Roman" w:hAnsi="Times New Roman"/>
          <w:b/>
          <w:bCs/>
          <w:sz w:val="20"/>
          <w:szCs w:val="20"/>
        </w:rPr>
        <w:t xml:space="preserve">на обработку персональных данных несовершеннолетнего</w:t>
      </w:r>
      <w:r>
        <w:rPr>
          <w:rFonts w:ascii="Times New Roman" w:hAnsi="Times New Roman"/>
          <w:sz w:val="20"/>
          <w:szCs w:val="20"/>
        </w:rPr>
        <w:t xml:space="preserve">:</w:t>
      </w:r>
      <w:r>
        <w:rPr>
          <w:sz w:val="18"/>
          <w:szCs w:val="18"/>
        </w:rPr>
      </w:r>
    </w:p>
    <w:p>
      <w:pPr>
        <w:jc w:val="both"/>
        <w:spacing w:line="240" w:lineRule="auto"/>
        <w:rPr>
          <w:sz w:val="18"/>
          <w:szCs w:val="18"/>
        </w:rPr>
      </w:pPr>
      <w:r>
        <w:rPr>
          <w:rFonts w:ascii="Times New Roman" w:hAnsi="Times New Roman"/>
          <w:sz w:val="10"/>
          <w:szCs w:val="10"/>
        </w:rPr>
      </w:r>
      <w:r>
        <w:rPr>
          <w:rFonts w:ascii="Times New Roman" w:hAnsi="Times New Roman"/>
          <w:sz w:val="20"/>
          <w:szCs w:val="20"/>
        </w:rPr>
        <w:t xml:space="preserve">___________________________________</w:t>
      </w:r>
      <w:r>
        <w:rPr>
          <w:rFonts w:ascii="Times New Roman" w:hAnsi="Times New Roman"/>
          <w:sz w:val="20"/>
          <w:szCs w:val="20"/>
          <w:lang w:val="en-US"/>
        </w:rPr>
        <w:t xml:space="preserve">________________</w:t>
      </w:r>
      <w:r>
        <w:rPr>
          <w:rFonts w:ascii="Times New Roman" w:hAnsi="Times New Roman"/>
          <w:sz w:val="20"/>
          <w:szCs w:val="20"/>
        </w:rPr>
        <w:t xml:space="preserve">__________________________________________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spacing w:line="240" w:lineRule="auto"/>
        <w:rPr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__</w:t>
      </w:r>
      <w:r>
        <w:rPr>
          <w:rFonts w:ascii="Times New Roman" w:hAnsi="Times New Roman"/>
          <w:sz w:val="20"/>
          <w:szCs w:val="20"/>
          <w:lang w:val="en-US"/>
        </w:rPr>
        <w:t xml:space="preserve">___</w:t>
      </w:r>
      <w:r>
        <w:rPr>
          <w:rFonts w:ascii="Times New Roman" w:hAnsi="Times New Roman"/>
          <w:sz w:val="20"/>
          <w:szCs w:val="20"/>
        </w:rPr>
        <w:t xml:space="preserve">______________________________________________</w:t>
      </w:r>
      <w:r>
        <w:rPr>
          <w:rFonts w:ascii="Times New Roman" w:hAnsi="Times New Roman"/>
          <w:sz w:val="20"/>
          <w:szCs w:val="20"/>
        </w:rPr>
        <w:t xml:space="preserve">__________________________________________</w:t>
      </w:r>
      <w:r>
        <w:rPr>
          <w:sz w:val="18"/>
          <w:szCs w:val="18"/>
        </w:rPr>
      </w:r>
    </w:p>
    <w:p>
      <w:pPr>
        <w:ind w:firstLine="284"/>
        <w:jc w:val="center"/>
        <w:spacing w:line="240" w:lineRule="auto"/>
        <w:rPr>
          <w:sz w:val="18"/>
          <w:szCs w:val="18"/>
          <w:highlight w:val="none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(фамилия, имя, отчество (последнее – при наличии), номер телефона, адрес электронной почты или почтовый адрес)</w:t>
      </w:r>
      <w:r>
        <w:rPr>
          <w:sz w:val="18"/>
          <w:szCs w:val="18"/>
          <w:highlight w:val="none"/>
        </w:rPr>
      </w:r>
      <w:r>
        <w:rPr>
          <w:sz w:val="18"/>
          <w:szCs w:val="18"/>
          <w:highlight w:val="none"/>
        </w:rPr>
      </w:r>
    </w:p>
    <w:p>
      <w:pPr>
        <w:spacing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(далее – Несовершеннолетний), </w:t>
      </w:r>
      <w:r>
        <w:rPr>
          <w:rFonts w:ascii="Times New Roman" w:hAnsi="Times New Roman"/>
          <w:b/>
          <w:sz w:val="20"/>
          <w:szCs w:val="20"/>
        </w:rPr>
        <w:t xml:space="preserve">разре</w:t>
      </w:r>
      <w:r>
        <w:rPr>
          <w:rFonts w:ascii="Times New Roman" w:hAnsi="Times New Roman"/>
          <w:b/>
          <w:sz w:val="20"/>
          <w:szCs w:val="20"/>
        </w:rPr>
        <w:t xml:space="preserve">шённых для распространения</w:t>
      </w:r>
      <w:r>
        <w:rPr>
          <w:rFonts w:ascii="Times New Roman" w:hAnsi="Times New Roman"/>
          <w:sz w:val="18"/>
          <w:szCs w:val="18"/>
        </w:rPr>
        <w:t xml:space="preserve"> на следующих условиях.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Style w:val="603"/>
        <w:numPr>
          <w:ilvl w:val="0"/>
          <w:numId w:val="1"/>
        </w:numPr>
        <w:ind w:left="0" w:firstLine="709"/>
        <w:jc w:val="both"/>
        <w:spacing w:line="240" w:lineRule="auto"/>
        <w:rPr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sz w:val="20"/>
          <w:szCs w:val="20"/>
        </w:rPr>
        <w:t xml:space="preserve">Обработка персональных данных Несовершеннолетнего, разрешённых для распространения, осуществляется с целью информационного освещения деятельности Оператора, в которой принимает участие Несовершеннолетний.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Style w:val="603"/>
        <w:numPr>
          <w:ilvl w:val="0"/>
          <w:numId w:val="1"/>
        </w:numPr>
        <w:ind w:left="0" w:firstLine="709"/>
        <w:jc w:val="both"/>
        <w:spacing w:line="240" w:lineRule="auto"/>
        <w:rPr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sz w:val="20"/>
          <w:szCs w:val="20"/>
        </w:rPr>
        <w:t xml:space="preserve">Информационные ресурсы, используемые для распростра</w:t>
      </w:r>
      <w:r>
        <w:rPr>
          <w:rFonts w:ascii="Times New Roman" w:hAnsi="Times New Roman" w:eastAsia="Times New Roman"/>
          <w:sz w:val="20"/>
          <w:szCs w:val="20"/>
        </w:rPr>
        <w:t xml:space="preserve">нения персональных данных: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Style w:val="603"/>
        <w:ind w:left="709"/>
        <w:jc w:val="both"/>
        <w:spacing w:line="240" w:lineRule="auto"/>
        <w:rPr>
          <w:sz w:val="18"/>
          <w:szCs w:val="18"/>
        </w:rPr>
      </w:pPr>
      <w:r>
        <w:rPr>
          <w:rFonts w:ascii="Times New Roman" w:hAnsi="Times New Roman" w:eastAsia="Times New Roman"/>
          <w:sz w:val="20"/>
          <w:szCs w:val="20"/>
        </w:rPr>
        <w:t xml:space="preserve">- официальный </w:t>
      </w:r>
      <w:r>
        <w:rPr>
          <w:rStyle w:val="1_637"/>
          <w:rFonts w:ascii="Times New Roman" w:hAnsi="Times New Roman"/>
          <w:sz w:val="20"/>
          <w:szCs w:val="20"/>
        </w:rPr>
        <w:t xml:space="preserve">сайт Фонда «Золотое сечение»: </w:t>
      </w:r>
      <w:r>
        <w:rPr>
          <w:rStyle w:val="1_637"/>
          <w:rFonts w:ascii="Times New Roman" w:hAnsi="Times New Roman"/>
          <w:sz w:val="20"/>
          <w:szCs w:val="20"/>
          <w:lang w:val="en-US"/>
        </w:rPr>
        <w:t xml:space="preserve">https</w:t>
      </w:r>
      <w:r>
        <w:rPr>
          <w:rStyle w:val="1_637"/>
          <w:rFonts w:ascii="Times New Roman" w:hAnsi="Times New Roman"/>
          <w:sz w:val="20"/>
          <w:szCs w:val="20"/>
        </w:rPr>
        <w:t xml:space="preserve">://</w:t>
      </w:r>
      <w:r>
        <w:rPr>
          <w:rStyle w:val="1_637"/>
          <w:rFonts w:ascii="Times New Roman" w:hAnsi="Times New Roman"/>
          <w:sz w:val="20"/>
          <w:szCs w:val="20"/>
          <w:lang w:val="en-US"/>
        </w:rPr>
        <w:t xml:space="preserve">www</w:t>
      </w:r>
      <w:r>
        <w:rPr>
          <w:rStyle w:val="1_637"/>
          <w:rFonts w:ascii="Times New Roman" w:hAnsi="Times New Roman"/>
          <w:sz w:val="20"/>
          <w:szCs w:val="20"/>
        </w:rPr>
        <w:t xml:space="preserve">.</w:t>
      </w:r>
      <w:r>
        <w:rPr>
          <w:rStyle w:val="1_637"/>
          <w:rFonts w:ascii="Times New Roman" w:hAnsi="Times New Roman"/>
          <w:sz w:val="20"/>
          <w:szCs w:val="20"/>
          <w:lang w:val="en-US"/>
        </w:rPr>
        <w:t xml:space="preserve">zsfond</w:t>
      </w:r>
      <w:r>
        <w:rPr>
          <w:rStyle w:val="1_637"/>
          <w:rFonts w:ascii="Times New Roman" w:hAnsi="Times New Roman"/>
          <w:sz w:val="20"/>
          <w:szCs w:val="20"/>
        </w:rPr>
        <w:t xml:space="preserve">.</w:t>
      </w:r>
      <w:r>
        <w:rPr>
          <w:rStyle w:val="1_637"/>
          <w:rFonts w:ascii="Times New Roman" w:hAnsi="Times New Roman"/>
          <w:sz w:val="20"/>
          <w:szCs w:val="20"/>
          <w:lang w:val="en-US"/>
        </w:rPr>
        <w:t xml:space="preserve">ru</w:t>
      </w:r>
      <w:r>
        <w:rPr>
          <w:rStyle w:val="1_637"/>
          <w:rFonts w:ascii="Times New Roman" w:hAnsi="Times New Roman"/>
          <w:sz w:val="20"/>
          <w:szCs w:val="20"/>
        </w:rPr>
        <w:t xml:space="preserve">;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Style w:val="603"/>
        <w:ind w:left="0" w:firstLine="709"/>
        <w:jc w:val="both"/>
        <w:spacing w:line="240" w:lineRule="auto"/>
        <w:rPr>
          <w:sz w:val="18"/>
          <w:szCs w:val="18"/>
        </w:rPr>
      </w:pPr>
      <w:r>
        <w:rPr>
          <w:rStyle w:val="1_637"/>
          <w:rFonts w:ascii="Times New Roman" w:hAnsi="Times New Roman"/>
          <w:sz w:val="20"/>
          <w:szCs w:val="20"/>
        </w:rPr>
        <w:t xml:space="preserve">-</w:t>
      </w:r>
      <w:r>
        <w:rPr>
          <w:rStyle w:val="1_637"/>
          <w:rFonts w:ascii="Times New Roman" w:hAnsi="Times New Roman"/>
          <w:sz w:val="20"/>
          <w:szCs w:val="20"/>
          <w:lang w:val="en-US"/>
        </w:rPr>
        <w:t xml:space="preserve"> </w:t>
      </w:r>
      <w:r>
        <w:rPr>
          <w:rStyle w:val="1_637"/>
          <w:rFonts w:ascii="Times New Roman" w:hAnsi="Times New Roman"/>
          <w:sz w:val="20"/>
          <w:szCs w:val="20"/>
        </w:rPr>
        <w:t xml:space="preserve">страницы Оператора в социальных сетях (</w:t>
      </w:r>
      <w:r>
        <w:rPr>
          <w:rFonts w:ascii="Times New Roman" w:hAnsi="Times New Roman"/>
          <w:sz w:val="20"/>
          <w:szCs w:val="20"/>
        </w:rPr>
        <w:t xml:space="preserve">страница во</w:t>
      </w:r>
      <w:r>
        <w:rPr>
          <w:rFonts w:ascii="Times New Roman" w:hAnsi="Times New Roman"/>
          <w:sz w:val="20"/>
          <w:szCs w:val="20"/>
          <w:lang w:val="en-US"/>
        </w:rPr>
        <w:t xml:space="preserve"> </w:t>
      </w:r>
      <w:r>
        <w:rPr>
          <w:rFonts w:ascii="Times New Roman" w:hAnsi="Times New Roman"/>
          <w:sz w:val="20"/>
          <w:szCs w:val="20"/>
        </w:rPr>
        <w:t xml:space="preserve">«ВКонтакте»: </w:t>
      </w:r>
      <w:hyperlink r:id="rId9" w:tooltip="https://vk.com/molodez2017" w:history="1">
        <w:r>
          <w:rPr>
            <w:rStyle w:val="174"/>
            <w:rFonts w:ascii="Times New Roman" w:hAnsi="Times New Roman"/>
            <w:color w:val="auto"/>
            <w:sz w:val="20"/>
            <w:szCs w:val="20"/>
          </w:rPr>
          <w:t xml:space="preserve">https://vk.com/molodez2017</w:t>
        </w:r>
      </w:hyperlink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 xml:space="preserve">Telegram</w:t>
      </w:r>
      <w:r>
        <w:rPr>
          <w:rFonts w:ascii="Times New Roman" w:hAnsi="Times New Roman"/>
          <w:sz w:val="20"/>
          <w:szCs w:val="20"/>
        </w:rPr>
        <w:t xml:space="preserve">-канал: </w:t>
      </w:r>
      <w:hyperlink r:id="rId10" w:tooltip="https://t.me/zsfond" w:history="1">
        <w:r>
          <w:rPr>
            <w:rStyle w:val="174"/>
            <w:rFonts w:ascii="Times New Roman" w:hAnsi="Times New Roman"/>
            <w:color w:val="auto"/>
            <w:sz w:val="20"/>
            <w:szCs w:val="20"/>
          </w:rPr>
          <w:t xml:space="preserve">https://t.me/zsfond;</w:t>
        </w:r>
        <w:r>
          <w:rPr>
            <w:rFonts w:ascii="Times New Roman" w:hAnsi="Times New Roman"/>
            <w:sz w:val="20"/>
            <w:szCs w:val="20"/>
          </w:rPr>
          <w:t xml:space="preserve"> </w:t>
        </w:r>
        <w:r>
          <w:rPr>
            <w:rFonts w:ascii="Times New Roman" w:hAnsi="Times New Roman"/>
            <w:sz w:val="20"/>
            <w:szCs w:val="20"/>
            <w:lang w:val="en-US"/>
          </w:rPr>
          <w:t xml:space="preserve">You</w:t>
        </w:r>
        <w:r>
          <w:rPr>
            <w:rFonts w:ascii="Times New Roman" w:hAnsi="Times New Roman"/>
            <w:sz w:val="20"/>
            <w:szCs w:val="20"/>
          </w:rPr>
          <w:t xml:space="preserve">-</w:t>
        </w:r>
        <w:r>
          <w:rPr>
            <w:rFonts w:ascii="Times New Roman" w:hAnsi="Times New Roman"/>
            <w:sz w:val="20"/>
            <w:szCs w:val="20"/>
            <w:lang w:val="en-US"/>
          </w:rPr>
          <w:t xml:space="preserve">tube</w:t>
        </w:r>
        <w:r>
          <w:rPr>
            <w:rFonts w:ascii="Times New Roman" w:hAnsi="Times New Roman"/>
            <w:sz w:val="20"/>
            <w:szCs w:val="20"/>
          </w:rPr>
          <w:t xml:space="preserve">-канал: </w:t>
        </w:r>
        <w:r>
          <w:rPr>
            <w:rFonts w:ascii="Times New Roman" w:hAnsi="Times New Roman"/>
            <w:sz w:val="20"/>
            <w:szCs w:val="20"/>
            <w:lang w:val="en-US"/>
          </w:rPr>
          <w:t xml:space="preserve">https</w:t>
        </w:r>
        <w:r>
          <w:rPr>
            <w:rFonts w:ascii="Times New Roman" w:hAnsi="Times New Roman"/>
            <w:sz w:val="20"/>
            <w:szCs w:val="20"/>
          </w:rPr>
          <w:t xml:space="preserve">://</w:t>
        </w:r>
        <w:r>
          <w:rPr>
            <w:rFonts w:ascii="Times New Roman" w:hAnsi="Times New Roman"/>
            <w:sz w:val="20"/>
            <w:szCs w:val="20"/>
            <w:lang w:val="en-US"/>
          </w:rPr>
          <w:t xml:space="preserve">www</w:t>
        </w:r>
        <w:r>
          <w:rPr>
            <w:rFonts w:ascii="Times New Roman" w:hAnsi="Times New Roman"/>
            <w:sz w:val="20"/>
            <w:szCs w:val="20"/>
          </w:rPr>
          <w:t xml:space="preserve">.</w:t>
        </w:r>
        <w:r>
          <w:rPr>
            <w:rFonts w:ascii="Times New Roman" w:hAnsi="Times New Roman"/>
            <w:sz w:val="20"/>
            <w:szCs w:val="20"/>
            <w:lang w:val="en-US"/>
          </w:rPr>
          <w:t xml:space="preserve">youtube</w:t>
        </w:r>
        <w:r>
          <w:rPr>
            <w:rFonts w:ascii="Times New Roman" w:hAnsi="Times New Roman"/>
            <w:sz w:val="20"/>
            <w:szCs w:val="20"/>
          </w:rPr>
          <w:t xml:space="preserve">.</w:t>
        </w:r>
        <w:r>
          <w:rPr>
            <w:rFonts w:ascii="Times New Roman" w:hAnsi="Times New Roman"/>
            <w:sz w:val="20"/>
            <w:szCs w:val="20"/>
            <w:lang w:val="en-US"/>
          </w:rPr>
          <w:t xml:space="preserve">com</w:t>
        </w:r>
        <w:r>
          <w:rPr>
            <w:rFonts w:ascii="Times New Roman" w:hAnsi="Times New Roman"/>
            <w:sz w:val="20"/>
            <w:szCs w:val="20"/>
          </w:rPr>
          <w:t xml:space="preserve">/@</w:t>
        </w:r>
        <w:r>
          <w:rPr>
            <w:rFonts w:ascii="Times New Roman" w:hAnsi="Times New Roman"/>
            <w:sz w:val="20"/>
            <w:szCs w:val="20"/>
            <w:lang w:val="en-US"/>
          </w:rPr>
          <w:t xml:space="preserve">zsfond</w:t>
        </w:r>
      </w:hyperlink>
      <w:r>
        <w:rPr>
          <w:rFonts w:ascii="Times New Roman" w:hAnsi="Times New Roman"/>
          <w:sz w:val="20"/>
          <w:szCs w:val="20"/>
        </w:rPr>
        <w:t xml:space="preserve">); 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Style w:val="603"/>
        <w:ind w:left="0" w:firstLine="709"/>
        <w:jc w:val="both"/>
        <w:spacing w:line="240" w:lineRule="auto"/>
        <w:rPr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- теле</w:t>
      </w:r>
      <w:r>
        <w:rPr>
          <w:rFonts w:ascii="Times New Roman" w:hAnsi="Times New Roman"/>
          <w:sz w:val="20"/>
          <w:szCs w:val="20"/>
        </w:rPr>
        <w:t xml:space="preserve">видение (распространение в том числе путем ретрансляции, любыми способами (в эфир через спутник, по кабелю, проводу, оптическому волокну или посредством аналогичных средств).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Style w:val="603"/>
        <w:numPr>
          <w:ilvl w:val="0"/>
          <w:numId w:val="1"/>
        </w:numPr>
        <w:ind w:left="0" w:firstLine="709"/>
        <w:jc w:val="both"/>
        <w:spacing w:line="240" w:lineRule="auto"/>
        <w:rPr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sz w:val="20"/>
          <w:szCs w:val="20"/>
        </w:rPr>
        <w:t xml:space="preserve">Категории и перечень персональных данных Несовершеннолетнего, на обработку которы</w:t>
      </w:r>
      <w:r>
        <w:rPr>
          <w:rFonts w:ascii="Times New Roman" w:hAnsi="Times New Roman" w:eastAsia="Times New Roman"/>
          <w:sz w:val="20"/>
          <w:szCs w:val="20"/>
        </w:rPr>
        <w:t xml:space="preserve">х даётся согласие: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Style w:val="603"/>
        <w:ind w:left="709"/>
        <w:jc w:val="both"/>
        <w:spacing w:line="240" w:lineRule="auto"/>
        <w:rPr>
          <w:sz w:val="18"/>
          <w:szCs w:val="18"/>
        </w:rPr>
      </w:pPr>
      <w:r>
        <w:rPr>
          <w:rFonts w:ascii="Times New Roman" w:hAnsi="Times New Roman" w:eastAsia="Times New Roman"/>
          <w:sz w:val="36"/>
          <w:szCs w:val="36"/>
        </w:rPr>
        <w:t xml:space="preserve">□</w:t>
      </w:r>
      <w:r>
        <w:rPr>
          <w:rFonts w:ascii="Times New Roman" w:hAnsi="Times New Roman" w:eastAsia="Times New Roman"/>
          <w:sz w:val="20"/>
          <w:szCs w:val="20"/>
        </w:rPr>
        <w:tab/>
        <w:t xml:space="preserve">фамилия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Style w:val="603"/>
        <w:ind w:left="709"/>
        <w:jc w:val="both"/>
        <w:spacing w:line="240" w:lineRule="auto"/>
        <w:rPr>
          <w:sz w:val="18"/>
          <w:szCs w:val="18"/>
        </w:rPr>
      </w:pPr>
      <w:r>
        <w:rPr>
          <w:rFonts w:ascii="Times New Roman" w:hAnsi="Times New Roman" w:eastAsia="Times New Roman"/>
          <w:sz w:val="36"/>
          <w:szCs w:val="36"/>
        </w:rPr>
        <w:t xml:space="preserve">□</w:t>
      </w:r>
      <w:r>
        <w:rPr>
          <w:rFonts w:ascii="Times New Roman" w:hAnsi="Times New Roman" w:eastAsia="Times New Roman"/>
          <w:sz w:val="20"/>
          <w:szCs w:val="20"/>
        </w:rPr>
        <w:tab/>
        <w:t xml:space="preserve">имя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Style w:val="603"/>
        <w:ind w:left="709"/>
        <w:jc w:val="both"/>
        <w:spacing w:line="240" w:lineRule="auto"/>
        <w:rPr>
          <w:sz w:val="18"/>
          <w:szCs w:val="18"/>
        </w:rPr>
      </w:pPr>
      <w:r>
        <w:rPr>
          <w:rFonts w:ascii="Times New Roman" w:hAnsi="Times New Roman" w:eastAsia="Times New Roman"/>
          <w:sz w:val="36"/>
          <w:szCs w:val="36"/>
        </w:rPr>
        <w:t xml:space="preserve">□</w:t>
      </w:r>
      <w:r>
        <w:rPr>
          <w:rFonts w:ascii="Times New Roman" w:hAnsi="Times New Roman" w:eastAsia="Times New Roman"/>
          <w:sz w:val="20"/>
          <w:szCs w:val="20"/>
        </w:rPr>
        <w:tab/>
        <w:t xml:space="preserve">изображение (фотографии, видеозаписи)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Style w:val="603"/>
        <w:numPr>
          <w:ilvl w:val="0"/>
          <w:numId w:val="1"/>
        </w:numPr>
        <w:contextualSpacing w:val="0"/>
        <w:ind w:left="0" w:firstLine="709"/>
        <w:jc w:val="both"/>
        <w:spacing w:before="120" w:line="240" w:lineRule="auto"/>
        <w:rPr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sz w:val="20"/>
          <w:szCs w:val="20"/>
        </w:rPr>
        <w:t xml:space="preserve">Передачу (кроме предоставления доступа) персональных данных, разрешённых для распространения, указанных в пункте 3 настоящего согласия, неопределённому кругу лиц </w:t>
      </w:r>
      <w:r>
        <w:rPr>
          <w:rFonts w:ascii="Times New Roman" w:hAnsi="Times New Roman" w:eastAsia="Times New Roman"/>
          <w:b/>
          <w:bCs/>
          <w:sz w:val="20"/>
          <w:szCs w:val="20"/>
        </w:rPr>
        <w:t xml:space="preserve">(настоящий пункт за</w:t>
      </w:r>
      <w:r>
        <w:rPr>
          <w:rFonts w:ascii="Times New Roman" w:hAnsi="Times New Roman" w:eastAsia="Times New Roman"/>
          <w:b/>
          <w:bCs/>
          <w:sz w:val="20"/>
          <w:szCs w:val="20"/>
        </w:rPr>
        <w:t xml:space="preserve">полняется по желанию)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Style w:val="603"/>
        <w:ind w:left="709"/>
        <w:jc w:val="both"/>
        <w:spacing w:line="240" w:lineRule="auto"/>
        <w:rPr>
          <w:sz w:val="18"/>
          <w:szCs w:val="18"/>
        </w:rPr>
      </w:pPr>
      <w:r>
        <w:rPr>
          <w:rFonts w:ascii="Times New Roman" w:hAnsi="Times New Roman" w:eastAsia="Times New Roman"/>
          <w:sz w:val="36"/>
          <w:szCs w:val="36"/>
        </w:rPr>
        <w:t xml:space="preserve">□</w:t>
      </w:r>
      <w:r>
        <w:rPr>
          <w:rFonts w:ascii="Times New Roman" w:hAnsi="Times New Roman" w:eastAsia="Times New Roman"/>
          <w:sz w:val="20"/>
          <w:szCs w:val="20"/>
        </w:rPr>
        <w:tab/>
        <w:t xml:space="preserve">не запрещаю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Style w:val="603"/>
        <w:ind w:left="709"/>
        <w:jc w:val="both"/>
        <w:spacing w:line="240" w:lineRule="auto"/>
        <w:rPr>
          <w:sz w:val="18"/>
          <w:szCs w:val="18"/>
        </w:rPr>
      </w:pPr>
      <w:r>
        <w:rPr>
          <w:rFonts w:ascii="Times New Roman" w:hAnsi="Times New Roman" w:eastAsia="Times New Roman"/>
          <w:sz w:val="36"/>
          <w:szCs w:val="36"/>
        </w:rPr>
        <w:t xml:space="preserve">□</w:t>
      </w:r>
      <w:r>
        <w:rPr>
          <w:rFonts w:ascii="Times New Roman" w:hAnsi="Times New Roman" w:eastAsia="Times New Roman"/>
          <w:sz w:val="20"/>
          <w:szCs w:val="20"/>
        </w:rPr>
        <w:tab/>
        <w:t xml:space="preserve">запрещаю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Style w:val="603"/>
        <w:numPr>
          <w:ilvl w:val="0"/>
          <w:numId w:val="1"/>
        </w:numPr>
        <w:contextualSpacing w:val="0"/>
        <w:ind w:left="0" w:firstLine="709"/>
        <w:jc w:val="both"/>
        <w:spacing w:before="120" w:line="240" w:lineRule="auto"/>
        <w:rPr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sz w:val="20"/>
          <w:szCs w:val="20"/>
        </w:rPr>
        <w:t xml:space="preserve">Обработку (кроме получения доступа) персональных данных, разрешённых для распространения, указанных в пункте 3 настоящего согласия, неограниченным кругом лиц </w:t>
      </w:r>
      <w:r>
        <w:rPr>
          <w:rFonts w:ascii="Times New Roman" w:hAnsi="Times New Roman" w:eastAsia="Times New Roman"/>
          <w:b/>
          <w:bCs/>
          <w:sz w:val="20"/>
          <w:szCs w:val="20"/>
        </w:rPr>
        <w:t xml:space="preserve">(настоящий пункт заполняется по желанию)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Style w:val="603"/>
        <w:ind w:left="709"/>
        <w:jc w:val="both"/>
        <w:spacing w:line="240" w:lineRule="auto"/>
        <w:rPr>
          <w:sz w:val="18"/>
          <w:szCs w:val="18"/>
        </w:rPr>
      </w:pPr>
      <w:r>
        <w:rPr>
          <w:rFonts w:ascii="Times New Roman" w:hAnsi="Times New Roman" w:eastAsia="Times New Roman"/>
          <w:sz w:val="36"/>
          <w:szCs w:val="36"/>
        </w:rPr>
        <w:t xml:space="preserve">□</w:t>
      </w:r>
      <w:r>
        <w:rPr>
          <w:rFonts w:ascii="Times New Roman" w:hAnsi="Times New Roman" w:eastAsia="Times New Roman"/>
          <w:sz w:val="20"/>
          <w:szCs w:val="20"/>
        </w:rPr>
        <w:tab/>
        <w:t xml:space="preserve">не запрещаю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Style w:val="603"/>
        <w:ind w:left="709"/>
        <w:jc w:val="both"/>
        <w:spacing w:line="240" w:lineRule="auto"/>
        <w:rPr>
          <w:sz w:val="18"/>
          <w:szCs w:val="18"/>
        </w:rPr>
      </w:pPr>
      <w:r>
        <w:rPr>
          <w:rFonts w:ascii="Times New Roman" w:hAnsi="Times New Roman" w:eastAsia="Times New Roman"/>
          <w:sz w:val="36"/>
          <w:szCs w:val="36"/>
        </w:rPr>
        <w:t xml:space="preserve">□</w:t>
      </w:r>
      <w:r>
        <w:rPr>
          <w:rFonts w:ascii="Times New Roman" w:hAnsi="Times New Roman" w:eastAsia="Times New Roman"/>
          <w:sz w:val="20"/>
          <w:szCs w:val="20"/>
        </w:rPr>
        <w:tab/>
        <w:t xml:space="preserve">запрещаю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Style w:val="603"/>
        <w:ind w:left="709"/>
        <w:jc w:val="both"/>
        <w:spacing w:line="240" w:lineRule="auto"/>
        <w:rPr>
          <w:sz w:val="18"/>
          <w:szCs w:val="18"/>
        </w:rPr>
      </w:pPr>
      <w:r>
        <w:rPr>
          <w:rFonts w:ascii="Times New Roman" w:hAnsi="Times New Roman" w:eastAsia="Times New Roman"/>
          <w:sz w:val="36"/>
          <w:szCs w:val="36"/>
        </w:rPr>
        <w:t xml:space="preserve">□</w:t>
      </w:r>
      <w:r>
        <w:rPr>
          <w:rFonts w:ascii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 w:eastAsia="Times New Roman"/>
          <w:sz w:val="20"/>
          <w:szCs w:val="20"/>
        </w:rPr>
        <w:t xml:space="preserve">не запрещаю с условием запрета следующих (отмеченных) действий по обработке персональных данных: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left="1418" w:hanging="709"/>
        <w:jc w:val="both"/>
        <w:spacing w:line="240" w:lineRule="auto"/>
        <w:rPr>
          <w:sz w:val="18"/>
          <w:szCs w:val="18"/>
        </w:rPr>
      </w:pPr>
      <w:r>
        <w:rPr>
          <w:rFonts w:ascii="Times New Roman" w:hAnsi="Times New Roman" w:eastAsia="Times New Roman"/>
          <w:sz w:val="36"/>
          <w:szCs w:val="36"/>
        </w:rPr>
        <w:t xml:space="preserve">□</w:t>
      </w:r>
      <w:r>
        <w:rPr>
          <w:rFonts w:ascii="Times New Roman" w:hAnsi="Times New Roman" w:eastAsia="Times New Roman"/>
          <w:sz w:val="20"/>
          <w:szCs w:val="20"/>
        </w:rPr>
        <w:tab/>
        <w:t xml:space="preserve">сбор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left="1418" w:hanging="709"/>
        <w:jc w:val="both"/>
        <w:spacing w:line="240" w:lineRule="auto"/>
        <w:rPr>
          <w:sz w:val="18"/>
          <w:szCs w:val="18"/>
        </w:rPr>
      </w:pPr>
      <w:r>
        <w:rPr>
          <w:rFonts w:ascii="Times New Roman" w:hAnsi="Times New Roman" w:eastAsia="Times New Roman"/>
          <w:sz w:val="36"/>
          <w:szCs w:val="36"/>
        </w:rPr>
        <w:t xml:space="preserve">□</w:t>
      </w:r>
      <w:r>
        <w:rPr>
          <w:rFonts w:ascii="Times New Roman" w:hAnsi="Times New Roman" w:eastAsia="Times New Roman"/>
          <w:sz w:val="20"/>
          <w:szCs w:val="20"/>
        </w:rPr>
        <w:tab/>
        <w:t xml:space="preserve">запись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left="1418" w:hanging="709"/>
        <w:jc w:val="both"/>
        <w:spacing w:line="240" w:lineRule="auto"/>
        <w:rPr>
          <w:sz w:val="18"/>
          <w:szCs w:val="18"/>
        </w:rPr>
      </w:pPr>
      <w:r>
        <w:rPr>
          <w:rFonts w:ascii="Times New Roman" w:hAnsi="Times New Roman" w:eastAsia="Times New Roman"/>
          <w:sz w:val="36"/>
          <w:szCs w:val="36"/>
        </w:rPr>
        <w:t xml:space="preserve">□</w:t>
      </w:r>
      <w:r>
        <w:rPr>
          <w:rFonts w:ascii="Times New Roman" w:hAnsi="Times New Roman" w:eastAsia="Times New Roman"/>
          <w:sz w:val="20"/>
          <w:szCs w:val="20"/>
        </w:rPr>
        <w:tab/>
        <w:t xml:space="preserve">систематизация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left="1418" w:hanging="709"/>
        <w:jc w:val="both"/>
        <w:spacing w:line="240" w:lineRule="auto"/>
        <w:rPr>
          <w:sz w:val="18"/>
          <w:szCs w:val="18"/>
        </w:rPr>
      </w:pPr>
      <w:r>
        <w:rPr>
          <w:rFonts w:ascii="Times New Roman" w:hAnsi="Times New Roman" w:eastAsia="Times New Roman"/>
          <w:sz w:val="36"/>
          <w:szCs w:val="36"/>
        </w:rPr>
        <w:t xml:space="preserve">□</w:t>
      </w:r>
      <w:r>
        <w:rPr>
          <w:rFonts w:ascii="Times New Roman" w:hAnsi="Times New Roman" w:eastAsia="Times New Roman"/>
          <w:sz w:val="20"/>
          <w:szCs w:val="20"/>
        </w:rPr>
        <w:tab/>
        <w:t xml:space="preserve">накопление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left="1418" w:hanging="709"/>
        <w:jc w:val="both"/>
        <w:spacing w:line="240" w:lineRule="auto"/>
        <w:rPr>
          <w:sz w:val="18"/>
          <w:szCs w:val="18"/>
        </w:rPr>
      </w:pPr>
      <w:r>
        <w:rPr>
          <w:rFonts w:ascii="Times New Roman" w:hAnsi="Times New Roman" w:eastAsia="Times New Roman"/>
          <w:sz w:val="36"/>
          <w:szCs w:val="36"/>
        </w:rPr>
        <w:t xml:space="preserve">□</w:t>
      </w:r>
      <w:r>
        <w:rPr>
          <w:rFonts w:ascii="Times New Roman" w:hAnsi="Times New Roman" w:eastAsia="Times New Roman"/>
          <w:sz w:val="20"/>
          <w:szCs w:val="20"/>
        </w:rPr>
        <w:tab/>
        <w:t xml:space="preserve">уточнение (обновление, изменение)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left="1418" w:hanging="709"/>
        <w:jc w:val="both"/>
        <w:spacing w:line="240" w:lineRule="auto"/>
        <w:rPr>
          <w:sz w:val="18"/>
          <w:szCs w:val="18"/>
        </w:rPr>
      </w:pPr>
      <w:r>
        <w:rPr>
          <w:rFonts w:ascii="Times New Roman" w:hAnsi="Times New Roman" w:eastAsia="Times New Roman"/>
          <w:sz w:val="36"/>
          <w:szCs w:val="36"/>
        </w:rPr>
        <w:t xml:space="preserve">□</w:t>
      </w:r>
      <w:r>
        <w:rPr>
          <w:rFonts w:ascii="Times New Roman" w:hAnsi="Times New Roman" w:eastAsia="Times New Roman"/>
          <w:sz w:val="20"/>
          <w:szCs w:val="20"/>
        </w:rPr>
        <w:tab/>
        <w:t xml:space="preserve">извлечение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left="1418" w:hanging="709"/>
        <w:jc w:val="both"/>
        <w:spacing w:line="240" w:lineRule="auto"/>
        <w:rPr>
          <w:sz w:val="18"/>
          <w:szCs w:val="18"/>
        </w:rPr>
      </w:pPr>
      <w:r>
        <w:rPr>
          <w:rFonts w:ascii="Times New Roman" w:hAnsi="Times New Roman" w:eastAsia="Times New Roman"/>
          <w:sz w:val="36"/>
          <w:szCs w:val="36"/>
        </w:rPr>
        <w:t xml:space="preserve">□</w:t>
      </w:r>
      <w:r>
        <w:rPr>
          <w:rFonts w:ascii="Times New Roman" w:hAnsi="Times New Roman" w:eastAsia="Times New Roman"/>
          <w:sz w:val="20"/>
          <w:szCs w:val="20"/>
        </w:rPr>
        <w:tab/>
        <w:t xml:space="preserve">использование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left="1418" w:hanging="709"/>
        <w:jc w:val="both"/>
        <w:spacing w:line="240" w:lineRule="auto"/>
        <w:rPr>
          <w:sz w:val="18"/>
          <w:szCs w:val="18"/>
        </w:rPr>
      </w:pPr>
      <w:r>
        <w:rPr>
          <w:rFonts w:ascii="Times New Roman" w:hAnsi="Times New Roman" w:eastAsia="Times New Roman"/>
          <w:sz w:val="36"/>
          <w:szCs w:val="36"/>
        </w:rPr>
        <w:t xml:space="preserve">□</w:t>
      </w:r>
      <w:r>
        <w:rPr>
          <w:rFonts w:ascii="Times New Roman" w:hAnsi="Times New Roman" w:eastAsia="Times New Roman"/>
          <w:sz w:val="20"/>
          <w:szCs w:val="20"/>
        </w:rPr>
        <w:tab/>
        <w:t xml:space="preserve">передача (распространение, предоставление)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left="1418" w:hanging="709"/>
        <w:jc w:val="both"/>
        <w:spacing w:line="240" w:lineRule="auto"/>
        <w:rPr>
          <w:sz w:val="18"/>
          <w:szCs w:val="18"/>
        </w:rPr>
      </w:pPr>
      <w:r>
        <w:rPr>
          <w:rFonts w:ascii="Times New Roman" w:hAnsi="Times New Roman" w:eastAsia="Times New Roman"/>
          <w:sz w:val="36"/>
          <w:szCs w:val="36"/>
        </w:rPr>
        <w:t xml:space="preserve">□</w:t>
      </w:r>
      <w:r>
        <w:rPr>
          <w:rFonts w:ascii="Times New Roman" w:hAnsi="Times New Roman" w:eastAsia="Times New Roman"/>
          <w:sz w:val="20"/>
          <w:szCs w:val="20"/>
        </w:rPr>
        <w:tab/>
        <w:t xml:space="preserve">о</w:t>
      </w:r>
      <w:r>
        <w:rPr>
          <w:rFonts w:ascii="Times New Roman" w:hAnsi="Times New Roman" w:eastAsia="Times New Roman"/>
          <w:sz w:val="20"/>
          <w:szCs w:val="20"/>
        </w:rPr>
        <w:t xml:space="preserve">безличивание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left="1418" w:hanging="709"/>
        <w:jc w:val="both"/>
        <w:spacing w:line="240" w:lineRule="auto"/>
        <w:rPr>
          <w:sz w:val="18"/>
          <w:szCs w:val="18"/>
        </w:rPr>
      </w:pPr>
      <w:r>
        <w:rPr>
          <w:rFonts w:ascii="Times New Roman" w:hAnsi="Times New Roman" w:eastAsia="Times New Roman"/>
          <w:sz w:val="36"/>
          <w:szCs w:val="36"/>
        </w:rPr>
        <w:t xml:space="preserve">□</w:t>
      </w:r>
      <w:r>
        <w:rPr>
          <w:rFonts w:ascii="Times New Roman" w:hAnsi="Times New Roman" w:eastAsia="Times New Roman"/>
          <w:sz w:val="20"/>
          <w:szCs w:val="20"/>
        </w:rPr>
        <w:tab/>
        <w:t xml:space="preserve">блокирование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Style w:val="603"/>
        <w:numPr>
          <w:ilvl w:val="0"/>
          <w:numId w:val="1"/>
        </w:numPr>
        <w:ind w:left="0" w:firstLine="709"/>
        <w:jc w:val="both"/>
        <w:spacing w:line="240" w:lineRule="auto"/>
        <w:rPr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Условия, при которых полученные персональные да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нные могут передаваться Оператором только по его внутренней сети, обеспечивающей доступ к информации лишь для строго определённых сотрудников, либо с использованием информационно-телекоммуникационных сетей, либо без передачи полученных персональных данных </w:t>
      </w:r>
      <w:r>
        <w:rPr>
          <w:rFonts w:ascii="Times New Roman" w:hAnsi="Times New Roman" w:eastAsia="Times New Roman"/>
          <w:b/>
          <w:bCs/>
          <w:sz w:val="20"/>
          <w:szCs w:val="20"/>
        </w:rPr>
        <w:t xml:space="preserve">(настоящий пункт заполняется по желанию)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Style w:val="603"/>
        <w:ind w:left="709"/>
        <w:jc w:val="both"/>
        <w:spacing w:line="240" w:lineRule="auto"/>
        <w:rPr>
          <w:sz w:val="18"/>
          <w:szCs w:val="18"/>
        </w:rPr>
      </w:pPr>
      <w:r>
        <w:rPr>
          <w:rFonts w:ascii="Times New Roman" w:hAnsi="Times New Roman" w:eastAsia="Times New Roman"/>
          <w:sz w:val="36"/>
          <w:szCs w:val="36"/>
        </w:rPr>
        <w:t xml:space="preserve">□</w:t>
      </w:r>
      <w:r>
        <w:rPr>
          <w:rFonts w:ascii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не указано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firstLine="709"/>
        <w:jc w:val="both"/>
        <w:spacing w:line="240" w:lineRule="auto"/>
        <w:shd w:val="clear" w:color="auto" w:fill="ffffff"/>
        <w:rPr>
          <w:sz w:val="18"/>
          <w:szCs w:val="18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□</w:t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  <w:t xml:space="preserve">только по внутренней сети (полученные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определённых сотрудников)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firstLine="709"/>
        <w:jc w:val="both"/>
        <w:spacing w:line="240" w:lineRule="auto"/>
        <w:shd w:val="clear" w:color="auto" w:fill="ffffff"/>
        <w:rPr>
          <w:sz w:val="18"/>
          <w:szCs w:val="18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□</w:t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  <w:t xml:space="preserve">с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использованием информационно-телекоммуникационных сетей (полученные персональные данные могут передаваться Оператором с использованием информационно-телекоммуникационных сетей)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firstLine="709"/>
        <w:jc w:val="both"/>
        <w:spacing w:line="240" w:lineRule="auto"/>
        <w:shd w:val="clear" w:color="auto" w:fill="ffffff"/>
        <w:rPr>
          <w:sz w:val="18"/>
          <w:szCs w:val="18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□</w:t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  <w:t xml:space="preserve">без передачи по сети (полученные персональные данные не могут передаваться оп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ератором, осуществляющим обработку персональных данных)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Style w:val="603"/>
        <w:numPr>
          <w:ilvl w:val="0"/>
          <w:numId w:val="1"/>
        </w:numPr>
        <w:contextualSpacing w:val="0"/>
        <w:ind w:left="0" w:firstLine="709"/>
        <w:jc w:val="both"/>
        <w:spacing w:before="120" w:line="240" w:lineRule="auto"/>
        <w:rPr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sz w:val="20"/>
          <w:szCs w:val="20"/>
        </w:rPr>
        <w:t xml:space="preserve">Настоящее согласие даётся на срок 50 лет.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  <w:r>
        <w:rPr>
          <w:sz w:val="18"/>
          <w:szCs w:val="18"/>
        </w:rPr>
      </w:r>
    </w:p>
    <w:tbl>
      <w:tblPr>
        <w:tblW w:w="9496" w:type="dxa"/>
        <w:tblLayout w:type="fixed"/>
        <w:tblLook w:val="04A0" w:firstRow="1" w:lastRow="0" w:firstColumn="1" w:lastColumn="0" w:noHBand="0" w:noVBand="1"/>
      </w:tblPr>
      <w:tblGrid>
        <w:gridCol w:w="2835"/>
        <w:gridCol w:w="6661"/>
      </w:tblGrid>
      <w:tr>
        <w:trPr/>
        <w:tc>
          <w:tcPr>
            <w:gridSpan w:val="2"/>
            <w:tcW w:w="9496" w:type="dxa"/>
            <w:textDirection w:val="lrTb"/>
            <w:noWrap w:val="false"/>
          </w:tcPr>
          <w:p>
            <w:pPr>
              <w:ind w:firstLine="284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«__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_»___________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20__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gridSpan w:val="2"/>
            <w:tcW w:w="9496" w:type="dxa"/>
            <w:textDirection w:val="lrTb"/>
            <w:noWrap w:val="false"/>
          </w:tcPr>
          <w:p>
            <w:pPr>
              <w:ind w:firstLine="284"/>
              <w:jc w:val="center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gridSpan w:val="2"/>
            <w:tcW w:w="9496" w:type="dxa"/>
            <w:textDirection w:val="lrTb"/>
            <w:noWrap w:val="false"/>
          </w:tcPr>
          <w:p>
            <w:pPr>
              <w:ind w:firstLine="284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 /____________________________________________________________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ind w:firstLine="284"/>
              <w:jc w:val="center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(подпись)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6661" w:type="dxa"/>
            <w:textDirection w:val="lrTb"/>
            <w:noWrap w:val="false"/>
          </w:tcPr>
          <w:p>
            <w:pPr>
              <w:ind w:firstLine="284"/>
              <w:jc w:val="center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(инициалы, фамилия)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</w:tbl>
    <w:p>
      <w:pPr>
        <w:pStyle w:val="603"/>
        <w:ind w:left="0"/>
        <w:jc w:val="right"/>
      </w:pPr>
      <w:r>
        <w:rPr>
          <w:rFonts w:ascii="Times New Roman" w:hAnsi="Times New Roman"/>
          <w:sz w:val="28"/>
          <w:szCs w:val="28"/>
        </w:rPr>
        <w:t xml:space="preserve">Приложение №2 </w:t>
      </w:r>
      <w:r>
        <w:rPr>
          <w:rFonts w:ascii="Times New Roman" w:hAnsi="Times New Roman"/>
          <w:sz w:val="28"/>
          <w:szCs w:val="28"/>
        </w:rPr>
        <w:br/>
        <w:t xml:space="preserve">к положению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 региональном </w:t>
      </w:r>
      <w:r>
        <w:rPr>
          <w:rFonts w:ascii="Times New Roman" w:hAnsi="Times New Roman"/>
          <w:sz w:val="28"/>
          <w:szCs w:val="28"/>
        </w:rPr>
        <w:br/>
        <w:t xml:space="preserve">конкурсе по журналистике</w:t>
      </w:r>
      <w:r>
        <w:rPr>
          <w:rFonts w:ascii="Times New Roman" w:hAnsi="Times New Roman" w:eastAsia="Times New Roman"/>
        </w:rPr>
      </w:r>
      <w:r/>
    </w:p>
    <w:p>
      <w:pPr>
        <w:ind w:left="5670"/>
        <w:spacing w:line="257" w:lineRule="auto"/>
      </w:pPr>
      <w:r/>
      <w:r/>
      <w:r/>
    </w:p>
    <w:p>
      <w:pPr>
        <w:jc w:val="center"/>
      </w:pPr>
      <w:r/>
      <w:r/>
      <w:r/>
    </w:p>
    <w:p>
      <w:pPr>
        <w:jc w:val="center"/>
      </w:pPr>
      <w:r>
        <w:rPr>
          <w:rFonts w:ascii="Times New Roman" w:hAnsi="Times New Roman" w:eastAsia="Times New Roman"/>
          <w:b/>
          <w:bCs/>
          <w:sz w:val="24"/>
          <w:szCs w:val="24"/>
          <w:highlight w:val="white"/>
        </w:rPr>
        <w:t xml:space="preserve">СОГЛАСИЕ ЗАКОННОГО ПРЕДСТАВИТЕЛЯ</w:t>
      </w:r>
      <w:r/>
      <w:r/>
    </w:p>
    <w:p>
      <w:pPr>
        <w:ind w:firstLine="709"/>
        <w:jc w:val="both"/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Я, _____________________________________________________________________</w:t>
      </w:r>
      <w:r/>
      <w:r/>
    </w:p>
    <w:p>
      <w:pPr>
        <w:jc w:val="both"/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_____________________________________________________________________________</w:t>
      </w:r>
      <w:r/>
      <w:r/>
    </w:p>
    <w:p>
      <w:pPr>
        <w:jc w:val="center"/>
      </w:pPr>
      <w:r>
        <w:rPr>
          <w:rFonts w:ascii="Times New Roman" w:hAnsi="Times New Roman" w:eastAsia="Times New Roman"/>
          <w:sz w:val="16"/>
          <w:szCs w:val="16"/>
          <w:highlight w:val="white"/>
        </w:rPr>
        <w:t xml:space="preserve">(фамилия, имя, отчество (при наличии), паспортные данные: серия, номер, кем и когда выдан, адрес, статус </w:t>
      </w:r>
      <w:r>
        <w:rPr>
          <w:rFonts w:ascii="Times New Roman" w:hAnsi="Times New Roman" w:eastAsia="Times New Roman"/>
          <w:sz w:val="16"/>
          <w:szCs w:val="16"/>
          <w:highlight w:val="white"/>
        </w:rPr>
        <w:t xml:space="preserve">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</w:t>
      </w:r>
      <w:r>
        <w:rPr>
          <w:rFonts w:ascii="Times New Roman" w:hAnsi="Times New Roman" w:eastAsia="Times New Roman"/>
          <w:sz w:val="16"/>
          <w:szCs w:val="16"/>
          <w:highlight w:val="white"/>
        </w:rPr>
        <w:t xml:space="preserve">о лица, действующего на основании доверенности, выданной законным представителем)</w:t>
      </w:r>
      <w:r/>
      <w:r/>
    </w:p>
    <w:p>
      <w:pPr>
        <w:jc w:val="both"/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далее – (Законный представитель) даю своё согласие нетиповой образовательной организации «Фонд поддержки талантливых детей и молодежи «Золотое сечение» (Фонд «Золотое сечение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») (г. Екатеринбург, ул. Малышева, д. 101) (далее – Оператор):</w:t>
      </w:r>
      <w:r/>
      <w:r/>
    </w:p>
    <w:p>
      <w:pPr>
        <w:jc w:val="both"/>
      </w:pPr>
      <w:r/>
      <w:r/>
      <w:r/>
    </w:p>
    <w:p>
      <w:pPr>
        <w:jc w:val="both"/>
      </w:pPr>
      <w:r>
        <w:rPr>
          <w:rFonts w:ascii="Times New Roman" w:hAnsi="Times New Roman" w:eastAsia="Times New Roman"/>
          <w:b/>
          <w:bCs/>
          <w:sz w:val="24"/>
          <w:szCs w:val="24"/>
          <w:highlight w:val="white"/>
        </w:rPr>
        <w:t xml:space="preserve">На обработку своих персональных данных и персональных данных несовершеннолетнего: 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_____________________________________________________________________________</w:t>
      </w:r>
      <w:r/>
      <w:r/>
    </w:p>
    <w:p>
      <w:pPr>
        <w:jc w:val="both"/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________________________________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_____________________________________________</w:t>
      </w:r>
      <w:r/>
      <w:r/>
    </w:p>
    <w:p>
      <w:pPr>
        <w:ind w:firstLine="0"/>
        <w:jc w:val="both"/>
      </w:pPr>
      <w:r>
        <w:rPr>
          <w:rFonts w:ascii="Times New Roman" w:hAnsi="Times New Roman" w:eastAsia="Times New Roman"/>
          <w:sz w:val="24"/>
          <w:szCs w:val="24"/>
          <w:highlight w:val="white"/>
          <w:vertAlign w:val="superscript"/>
        </w:rPr>
        <w:t xml:space="preserve">(фамилия, имя, отчество, адрес несовершеннолетнего, свидетельство о рождении или паспорт: серия, номер, кем и когда выдан)</w:t>
      </w:r>
      <w:r/>
      <w:r/>
    </w:p>
    <w:p>
      <w:pPr>
        <w:jc w:val="both"/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(далее – Несовершеннолетний) на следующих условиях.</w:t>
      </w:r>
      <w:r/>
      <w:r/>
    </w:p>
    <w:p>
      <w:pPr>
        <w:ind w:firstLine="709"/>
        <w:jc w:val="both"/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1.</w:t>
      </w:r>
      <w:r>
        <w:rPr>
          <w:rFonts w:ascii="Times New Roman" w:hAnsi="Times New Roman" w:eastAsia="Times New Roman"/>
          <w:sz w:val="24"/>
          <w:szCs w:val="24"/>
          <w:highlight w:val="white"/>
        </w:rPr>
        <w:tab/>
        <w:t xml:space="preserve">Законный представитель даёт согл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пление, хранение, уточнение (обновление, изменение), извлечение, использование, обезличивание, блокирование, удаление, уничтожение.</w:t>
      </w:r>
      <w:r/>
      <w:r/>
    </w:p>
    <w:p>
      <w:pPr>
        <w:ind w:firstLine="709"/>
        <w:jc w:val="both"/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2.</w:t>
      </w:r>
      <w:r>
        <w:rPr>
          <w:rFonts w:ascii="Times New Roman" w:hAnsi="Times New Roman" w:eastAsia="Times New Roman"/>
          <w:sz w:val="24"/>
          <w:szCs w:val="24"/>
          <w:highlight w:val="white"/>
        </w:rPr>
        <w:tab/>
        <w:t xml:space="preserve">Перечень персональных данных Законного представителя, передаваемых Оператору на обработку: фамилия, имя, отчество; адрес;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 сведения об основном документе, удостоверяющем личность.</w:t>
      </w:r>
      <w:r/>
      <w:r/>
    </w:p>
    <w:p>
      <w:pPr>
        <w:ind w:firstLine="709"/>
        <w:jc w:val="both"/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3.</w:t>
      </w:r>
      <w:r>
        <w:rPr>
          <w:rFonts w:ascii="Times New Roman" w:hAnsi="Times New Roman" w:eastAsia="Times New Roman"/>
          <w:sz w:val="24"/>
          <w:szCs w:val="24"/>
          <w:highlight w:val="white"/>
        </w:rPr>
        <w:tab/>
        <w:t xml:space="preserve">Перечень персональных данных Несовершеннолетнего, передаваемых Оператору на обработку: фамилия, имя, отчество; год, месяц, дата рождения; адрес; сведения о свидетельстве о рождении; образовательн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ое учреждение и его адрес, класс; номер телефона; адрес электронной почты.</w:t>
      </w:r>
      <w:r/>
      <w:r/>
    </w:p>
    <w:p>
      <w:pPr>
        <w:ind w:firstLine="709"/>
        <w:jc w:val="both"/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4.</w:t>
      </w:r>
      <w:r>
        <w:rPr>
          <w:rFonts w:ascii="Times New Roman" w:hAnsi="Times New Roman" w:eastAsia="Times New Roman"/>
          <w:sz w:val="24"/>
          <w:szCs w:val="24"/>
          <w:highlight w:val="white"/>
        </w:rPr>
        <w:tab/>
        <w:t xml:space="preserve">Согласие даётся с целью участия Несовершеннолетнего в конкурсе, проводимом Оператором. </w:t>
      </w:r>
      <w:r/>
      <w:r/>
    </w:p>
    <w:p>
      <w:pPr>
        <w:ind w:firstLine="709"/>
        <w:jc w:val="both"/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5.</w:t>
      </w:r>
      <w:r>
        <w:rPr>
          <w:rFonts w:ascii="Times New Roman" w:hAnsi="Times New Roman" w:eastAsia="Times New Roman"/>
          <w:sz w:val="24"/>
          <w:szCs w:val="24"/>
          <w:highlight w:val="white"/>
        </w:rPr>
        <w:tab/>
        <w:t xml:space="preserve">Законный представитель даёт согласие на передачу персональных данных Несовершеннолетнег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о третьим лицам и получение персональных данных Несовершеннолетнего от третьих лиц: Министерства образования и молодёжной политики Свердловской области, Министерства просвещения Российской Федерации, а также других учреждений и организаций, принимающих уча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стие в проведении мероприятий, для достижения вышеуказанных целей.</w:t>
      </w:r>
      <w:r/>
      <w:r/>
    </w:p>
    <w:p>
      <w:pPr>
        <w:ind w:firstLine="709"/>
        <w:jc w:val="both"/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6.</w:t>
      </w:r>
      <w:r>
        <w:rPr>
          <w:rFonts w:ascii="Times New Roman" w:hAnsi="Times New Roman" w:eastAsia="Times New Roman"/>
          <w:sz w:val="24"/>
          <w:szCs w:val="24"/>
          <w:highlight w:val="white"/>
        </w:rPr>
        <w:tab/>
        <w:t xml:space="preserve">Персональные данные подлежат хранению в течение сроков, установленных законодательством Российской Федерации.</w:t>
      </w:r>
      <w:r/>
      <w:r/>
    </w:p>
    <w:p>
      <w:pPr>
        <w:ind w:firstLine="709"/>
        <w:jc w:val="both"/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7.</w:t>
      </w:r>
      <w:r>
        <w:rPr>
          <w:rFonts w:ascii="Times New Roman" w:hAnsi="Times New Roman" w:eastAsia="Times New Roman"/>
          <w:sz w:val="24"/>
          <w:szCs w:val="24"/>
          <w:highlight w:val="white"/>
        </w:rPr>
        <w:tab/>
        <w:t xml:space="preserve">Настоящее согласие действует со дня его подписания до дня отзыва в письме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нной форме.</w:t>
      </w:r>
      <w:r/>
      <w:r/>
    </w:p>
    <w:p>
      <w:pPr>
        <w:ind w:firstLine="709"/>
        <w:jc w:val="both"/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8.</w:t>
      </w:r>
      <w:r>
        <w:rPr>
          <w:rFonts w:ascii="Times New Roman" w:hAnsi="Times New Roman" w:eastAsia="Times New Roman"/>
          <w:sz w:val="24"/>
          <w:szCs w:val="24"/>
          <w:highlight w:val="white"/>
        </w:rPr>
        <w:tab/>
        <w:t xml:space="preserve"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правовые основан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ия для обработки, установленные законодательством Российской Федерации.</w:t>
      </w:r>
      <w:r/>
      <w:r/>
    </w:p>
    <w:p>
      <w:pPr>
        <w:ind w:firstLine="709"/>
        <w:jc w:val="both"/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9.</w:t>
      </w:r>
      <w:r>
        <w:rPr>
          <w:rFonts w:ascii="Times New Roman" w:hAnsi="Times New Roman" w:eastAsia="Times New Roman"/>
          <w:sz w:val="24"/>
          <w:szCs w:val="24"/>
          <w:highlight w:val="white"/>
        </w:rPr>
        <w:tab/>
        <w:t xml:space="preserve">Законный представитель подтверждает, что, давая согласие, действует по собственной воле и в интересах Несовершеннолетнего.</w:t>
      </w:r>
      <w:r/>
      <w:r/>
    </w:p>
    <w:p>
      <w:pPr>
        <w:jc w:val="both"/>
      </w:pPr>
      <w:r>
        <w:rPr>
          <w:rFonts w:ascii="Times New Roman" w:hAnsi="Times New Roman" w:eastAsia="Times New Roman"/>
          <w:b/>
          <w:bCs/>
          <w:sz w:val="24"/>
          <w:szCs w:val="24"/>
          <w:highlight w:val="white"/>
        </w:rPr>
        <w:t xml:space="preserve">На фото и видеосъемку Несовершеннолетнего:</w:t>
      </w:r>
      <w:r/>
      <w:r/>
    </w:p>
    <w:p>
      <w:pPr>
        <w:ind w:firstLine="709"/>
        <w:jc w:val="both"/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Я информиро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ван(а), что Фонд «Золотое сечение» гарантирует обработку фото </w:t>
      </w:r>
      <w:r>
        <w:rPr>
          <w:rFonts w:ascii="Times New Roman" w:hAnsi="Times New Roman" w:eastAsia="Times New Roman"/>
          <w:sz w:val="24"/>
          <w:szCs w:val="24"/>
          <w:highlight w:val="white"/>
        </w:rPr>
        <w:br/>
        <w:t xml:space="preserve">и видеоматериалов несовершеннолетнего в соответствии с интересами Фонда «Золотое сечение» и с соблюдением действующего законодательства Российской Федерации.</w:t>
      </w:r>
      <w:r/>
      <w:r/>
    </w:p>
    <w:p>
      <w:pPr>
        <w:ind w:firstLine="709"/>
        <w:jc w:val="both"/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Данное согласие действует до достиж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ения целей обработки фото и видеоматериалов или в течение срока хранения информации.</w:t>
      </w:r>
      <w:r/>
      <w:r/>
    </w:p>
    <w:p>
      <w:pPr>
        <w:ind w:firstLine="709"/>
        <w:jc w:val="both"/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Данное согласие может быть отозвано в любой момент по моему письменному заявлению.</w:t>
      </w:r>
      <w:r/>
      <w:r/>
    </w:p>
    <w:p>
      <w:pPr>
        <w:ind w:firstLine="709"/>
        <w:jc w:val="both"/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Я подтверждаю, что, давая такое согласие, я действую по собственной воле и в интересах Н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есовершеннолетнего.</w:t>
      </w:r>
      <w:r/>
      <w:r/>
    </w:p>
    <w:p>
      <w:pPr>
        <w:ind w:firstLine="709"/>
        <w:jc w:val="both"/>
      </w:pPr>
      <w:r/>
      <w:r/>
      <w:r/>
    </w:p>
    <w:tbl>
      <w:tblPr>
        <w:tblW w:w="9355" w:type="dxa"/>
        <w:tblLook w:val="04A0" w:firstRow="1" w:lastRow="0" w:firstColumn="1" w:lastColumn="0" w:noHBand="0" w:noVBand="1"/>
      </w:tblPr>
      <w:tblGrid>
        <w:gridCol w:w="2601"/>
        <w:gridCol w:w="6754"/>
      </w:tblGrid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white"/>
              </w:rPr>
              <w:t xml:space="preserve">«__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white"/>
              </w:rPr>
              <w:t xml:space="preserve">_»_</w:t>
            </w:r>
            <w:r>
              <w:rPr>
                <w:rFonts w:ascii="Times New Roman" w:hAnsi="Times New Roman" w:eastAsia="Times New Roman"/>
                <w:sz w:val="24"/>
                <w:szCs w:val="24"/>
                <w:highlight w:val="white"/>
              </w:rPr>
              <w:t xml:space="preserve">_______________ 2023 г.</w:t>
            </w:r>
            <w:r/>
            <w:r/>
          </w:p>
          <w:p>
            <w:pPr>
              <w:ind w:firstLine="709"/>
              <w:jc w:val="both"/>
              <w:rPr>
                <w:rFonts w:ascii="Times New Roman" w:hAnsi="Times New Roman" w:eastAsia="Times New Roman"/>
                <w:highlight w:val="white"/>
              </w:rPr>
            </w:pPr>
            <w:r>
              <w:rPr>
                <w:rFonts w:ascii="Times New Roman" w:hAnsi="Times New Roman" w:eastAsia="Times New Roman"/>
                <w:highlight w:val="white"/>
              </w:rPr>
            </w:r>
            <w:r>
              <w:rPr>
                <w:rFonts w:ascii="Times New Roman" w:hAnsi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eastAsia="Times New Roman"/>
                <w:highlight w:val="whit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white"/>
              </w:rPr>
              <w:t xml:space="preserve">______________ /_______________________________________________________</w:t>
            </w:r>
            <w:r>
              <w:rPr>
                <w:rFonts w:ascii="Times New Roman" w:hAnsi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01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eastAsia="Times New Roman"/>
                <w:highlight w:val="whit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white"/>
                <w:vertAlign w:val="superscript"/>
              </w:rPr>
              <w:t xml:space="preserve">(подпись)</w:t>
            </w:r>
            <w:r>
              <w:rPr>
                <w:rFonts w:ascii="Times New Roman" w:hAnsi="Times New Roman" w:eastAsia="Times New Roman"/>
                <w:highlight w:val="white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754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eastAsia="Times New Roman"/>
                <w:highlight w:val="whit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white"/>
                <w:vertAlign w:val="superscript"/>
              </w:rPr>
              <w:t xml:space="preserve">(инициалы, фамилия)</w:t>
            </w:r>
            <w:r>
              <w:rPr>
                <w:rFonts w:ascii="Times New Roman" w:hAnsi="Times New Roman" w:eastAsia="Times New Roman"/>
                <w:highlight w:val="white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  <w:style w:type="character" w:styleId="1_637" w:customStyle="1">
    <w:name w:val="docdata"/>
    <w:basedOn w:val="70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vk.com/molodez2017" TargetMode="External"/><Relationship Id="rId10" Type="http://schemas.openxmlformats.org/officeDocument/2006/relationships/hyperlink" Target="https://t.me/zsfond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2023-04-20T06:14:11Z</dcterms:modified>
</cp:coreProperties>
</file>